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6E7" w:rsidRDefault="000C1BAD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INFORMACIJA APIE PRADEDAMUS PIRKIMUS</w:t>
      </w:r>
    </w:p>
    <w:p w:rsidR="006D66E7" w:rsidRDefault="006D66E7">
      <w:pPr>
        <w:spacing w:after="0" w:line="240" w:lineRule="auto"/>
        <w:jc w:val="center"/>
      </w:pPr>
    </w:p>
    <w:p w:rsidR="006D66E7" w:rsidRDefault="000C1BAD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6D66E7" w:rsidRDefault="006D66E7">
      <w:pPr>
        <w:spacing w:after="0" w:line="240" w:lineRule="auto"/>
        <w:jc w:val="center"/>
      </w:pPr>
    </w:p>
    <w:p w:rsidR="006D66E7" w:rsidRDefault="000C1BA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D66E7" w:rsidRDefault="000C1BA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Panevėžio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6D66E7" w:rsidRDefault="000C1BA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</w:p>
    <w:p w:rsidR="006D66E7" w:rsidRDefault="000C1BA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informacijos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(URL)</w:t>
      </w:r>
      <w:r>
        <w:rPr>
          <w:rFonts w:ascii="Times New Roman" w:hAnsi="Times New Roman" w:cs="Times New Roman"/>
          <w:sz w:val="24"/>
          <w:szCs w:val="24"/>
        </w:rPr>
        <w:t>: Jolanta Valužienė, tel. +370 45 50 1</w:t>
      </w:r>
      <w:r>
        <w:rPr>
          <w:rFonts w:ascii="Times New Roman" w:hAnsi="Times New Roman" w:cs="Times New Roman"/>
          <w:sz w:val="24"/>
          <w:szCs w:val="24"/>
        </w:rPr>
        <w:t xml:space="preserve">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6D66E7" w:rsidRDefault="000C1BA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D66E7" w:rsidRDefault="000C1BA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Techninio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Kultūros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poilsio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pėsčiųjų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dviračių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takų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rekonstravimas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patikslinimas</w:t>
      </w:r>
      <w:proofErr w:type="spellEnd"/>
    </w:p>
    <w:p w:rsidR="006D66E7" w:rsidRDefault="000C1BA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patikslinti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vieną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techninį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Kultūros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poilsio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pėsčiųjų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dviračių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takų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rekonstravimas</w:t>
      </w:r>
      <w:proofErr w:type="spellEnd"/>
      <w:r>
        <w:rPr>
          <w:rFonts w:ascii="Times New Roman" w:hAnsi="Times New Roman" w:cs="Times New Roman"/>
          <w:sz w:val="24"/>
          <w:szCs w:val="24"/>
        </w:rPr>
        <w:t>“</w:t>
      </w:r>
    </w:p>
    <w:p w:rsidR="006D66E7" w:rsidRDefault="000C1BA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</w:p>
    <w:p w:rsidR="006D66E7" w:rsidRDefault="000C1BA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PIRKIMO BŪDAS IR JO PASIRINKIMO</w:t>
      </w:r>
      <w:r>
        <w:rPr>
          <w:rFonts w:ascii="Times New Roman" w:hAnsi="Times New Roman" w:cs="Times New Roman"/>
          <w:i/>
          <w:sz w:val="24"/>
          <w:szCs w:val="24"/>
        </w:rPr>
        <w:t xml:space="preserve"> PRIEŽASTYS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D66E7" w:rsidRDefault="000C1BA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supaprastintos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neskelbiamos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derybos</w:t>
      </w:r>
      <w:proofErr w:type="spellEnd"/>
    </w:p>
    <w:p w:rsidR="006D66E7" w:rsidRDefault="000C1BA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Priežastys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pasirinktas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vadovaujantis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Viešųjų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įstatymo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92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straipsnio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 w:cs="Times New Roman"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>
        <w:rPr>
          <w:rFonts w:ascii="Times New Roman" w:hAnsi="Times New Roman" w:cs="Times New Roman"/>
          <w:sz w:val="24"/>
          <w:szCs w:val="24"/>
        </w:rPr>
        <w:t>punktu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Panevėžio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supaprastintų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viešųjų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taisyklių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15.4 </w:t>
      </w:r>
      <w:proofErr w:type="spellStart"/>
      <w:r>
        <w:rPr>
          <w:rFonts w:ascii="Times New Roman" w:hAnsi="Times New Roman" w:cs="Times New Roman"/>
          <w:sz w:val="24"/>
          <w:szCs w:val="24"/>
        </w:rPr>
        <w:t>punktu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techninių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priežasčių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objektyvių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aplinkybių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patentų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kitų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intelektinės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nuosavybės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teisių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išimtinių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teisių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apsaugos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konkretus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tiekėjas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patiekti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reikalingas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prekes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pateikti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aslaugas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atlikti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kai </w:t>
      </w:r>
      <w:proofErr w:type="spellStart"/>
      <w:r>
        <w:rPr>
          <w:rFonts w:ascii="Times New Roman" w:hAnsi="Times New Roman" w:cs="Times New Roman"/>
          <w:sz w:val="24"/>
          <w:szCs w:val="24"/>
        </w:rPr>
        <w:t>nėra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jokios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alternatyvos</w:t>
      </w:r>
      <w:proofErr w:type="spellEnd"/>
    </w:p>
    <w:p w:rsidR="006D66E7" w:rsidRDefault="000C1BA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2016-05-11</w:t>
      </w:r>
    </w:p>
    <w:p w:rsidR="006D66E7" w:rsidRDefault="006D66E7">
      <w:pPr>
        <w:spacing w:after="0" w:line="240" w:lineRule="auto"/>
        <w:jc w:val="center"/>
      </w:pPr>
    </w:p>
    <w:p w:rsidR="006D66E7" w:rsidRDefault="000C1BAD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6D66E7" w:rsidRDefault="006D66E7">
      <w:pPr>
        <w:spacing w:after="0" w:line="240" w:lineRule="auto"/>
        <w:jc w:val="center"/>
      </w:pPr>
    </w:p>
    <w:sectPr w:rsidR="006D66E7" w:rsidSect="00012240">
      <w:footerReference w:type="default" r:id="rId7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BAD" w:rsidRDefault="000C1BAD">
      <w:pPr>
        <w:spacing w:after="0" w:line="240" w:lineRule="auto"/>
      </w:pPr>
      <w:r>
        <w:separator/>
      </w:r>
    </w:p>
  </w:endnote>
  <w:endnote w:type="continuationSeparator" w:id="0">
    <w:p w:rsidR="000C1BAD" w:rsidRDefault="000C1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6E7" w:rsidRDefault="006D66E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BAD" w:rsidRDefault="000C1BAD">
      <w:pPr>
        <w:spacing w:after="0" w:line="240" w:lineRule="auto"/>
      </w:pPr>
      <w:r>
        <w:separator/>
      </w:r>
    </w:p>
  </w:footnote>
  <w:footnote w:type="continuationSeparator" w:id="0">
    <w:p w:rsidR="000C1BAD" w:rsidRDefault="000C1B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4D90"/>
    <w:rsid w:val="000C1BAD"/>
    <w:rsid w:val="00343491"/>
    <w:rsid w:val="006D66E7"/>
    <w:rsid w:val="00A84D90"/>
    <w:rsid w:val="00BD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FC19C9-A589-4ADC-99D5-E0F13D0DB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5ED"/>
  </w:style>
  <w:style w:type="paragraph" w:styleId="Heading1">
    <w:name w:val="heading 1"/>
    <w:basedOn w:val="Normal"/>
    <w:next w:val="Normal"/>
    <w:link w:val="Heading1Ch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DefaultParagraphFont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EF18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eGrid">
    <w:name w:val="Table Grid"/>
    <w:basedOn w:val="TableNorma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ADC"/>
  </w:style>
  <w:style w:type="paragraph" w:styleId="Footer">
    <w:name w:val="footer"/>
    <w:basedOn w:val="Normal"/>
    <w:link w:val="Foot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ADC"/>
  </w:style>
  <w:style w:type="paragraph" w:styleId="TO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MediumGrid3-Accent1">
    <w:name w:val="Medium Grid 3 Accent 1"/>
    <w:basedOn w:val="TableNorma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phasis">
    <w:name w:val="Emphasis"/>
    <w:basedOn w:val="DefaultParagraphFont"/>
    <w:uiPriority w:val="20"/>
    <w:qFormat/>
    <w:rsid w:val="005235DC"/>
    <w:rPr>
      <w:i/>
      <w:iCs/>
    </w:rPr>
  </w:style>
  <w:style w:type="table" w:styleId="MediumShading1">
    <w:name w:val="Medium Shading 1"/>
    <w:basedOn w:val="TableNorma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8454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1402</Characters>
  <Application>Microsoft Office Word</Application>
  <DocSecurity>0</DocSecurity>
  <Lines>11</Lines>
  <Paragraphs>3</Paragraphs>
  <ScaleCrop>false</ScaleCrop>
  <Company>Company</Company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cp:lastPrinted>2016-05-18T12:14:00Z</cp:lastPrinted>
  <dcterms:created xsi:type="dcterms:W3CDTF">2016-05-18T12:13:00Z</dcterms:created>
  <dcterms:modified xsi:type="dcterms:W3CDTF">2016-05-18T12:13:00Z</dcterms:modified>
</cp:coreProperties>
</file>